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309省道（原307亳州段）一级公路工程日常养护项目井盖及雨水篦子材料</w:t>
      </w:r>
    </w:p>
    <w:permEnd w:id="0"/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5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14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三、响应保证金（格式附后）；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地址：亳州交通投资控股集团有限公司9楼法务部（招投标中心）（药都大道与希夷大道交叉口西北角9楼）；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309省道（原307亳州段）一级公路工程日常养护项目井盖及雨水篦子材料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AHTKJS-2025-14号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2025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年4月1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日15时00分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300835216"/>
      <w:bookmarkStart w:id="1" w:name="_Toc144974862"/>
      <w:bookmarkStart w:id="2" w:name="_Toc152045794"/>
      <w:bookmarkStart w:id="3" w:name="_Toc152042583"/>
      <w:bookmarkStart w:id="4" w:name="_Toc247527834"/>
      <w:bookmarkStart w:id="5" w:name="_Toc24751428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309省道（原307亳州段）一级公路工程日常养护项目井盖及雨水篦子材料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AHTKJS-2025-14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309省道（原307亳州段）一级公路工程日常养护项目井盖及雨水篦子材料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AHTKJS-2025-14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（¥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）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（含13%税）的投标报价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60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日历天。质量标准：符合国家、地方、行业现行相关规范合格标准。</w:t>
      </w:r>
    </w:p>
    <w:permEnd w:id="3"/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（一）报价函；（二）法定代表人（单位负责人）身份证明；（二）授权委托书；（三）询价保证金；（四）分项报价表；（五）资格审查资料；（六）其他资料。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响应</w:t>
      </w:r>
      <w:r>
        <w:rPr>
          <w:rFonts w:hint="default" w:ascii="Times New Roman" w:hAnsi="Times New Roman" w:cs="Times New Roman"/>
        </w:rPr>
        <w:t>保证金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pStyle w:val="16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2.分项报价表：详见采购需求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>
      <w:pPr>
        <w:pStyle w:val="16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注：1、提供供应商的营业执照的复印件或扫描件，加盖供应商单位公章；</w:t>
      </w:r>
    </w:p>
    <w:p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2、提供供应商的信用中国查询证明的复印件或扫描件，加盖供应商单位公章。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3ZGM4ZWFjNjY5ZjY2M2MyYzZkYTMyMzI0NDc5NWEifQ=="/>
    <w:docVar w:name="KSO_WPS_MARK_KEY" w:val="0c51695c-523c-4f6c-ada3-3c748f61174f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391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14EC0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B2F2A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DF386A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D64800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21398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5B7701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BC0F2F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03BF3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387E8B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722DE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46EE2"/>
    <w:rsid w:val="6E18292B"/>
    <w:rsid w:val="6E2013CD"/>
    <w:rsid w:val="6E402C35"/>
    <w:rsid w:val="6E403BCF"/>
    <w:rsid w:val="6E424CF7"/>
    <w:rsid w:val="6E4E2BD3"/>
    <w:rsid w:val="6E506EB6"/>
    <w:rsid w:val="6E643434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next w:val="9"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qFormat/>
    <w:uiPriority w:val="34"/>
    <w:pPr>
      <w:ind w:firstLine="420" w:firstLineChars="200"/>
    </w:pPr>
  </w:style>
  <w:style w:type="character" w:customStyle="1" w:styleId="25">
    <w:name w:val="font1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1733</Words>
  <Characters>1813</Characters>
  <Lines>0</Lines>
  <Paragraphs>0</Paragraphs>
  <TotalTime>2</TotalTime>
  <ScaleCrop>false</ScaleCrop>
  <LinksUpToDate>false</LinksUpToDate>
  <CharactersWithSpaces>2570</CharactersWithSpaces>
  <Application>WPS Office_11.1.0.12371_F1E327BC-269C-435d-A152-05C5408002CA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亦旧.</cp:lastModifiedBy>
  <cp:lastPrinted>2021-03-03T02:52:00Z</cp:lastPrinted>
  <dcterms:modified xsi:type="dcterms:W3CDTF">2025-03-25T09:05:13Z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2052-11.1.0.12371</vt:lpwstr>
  </property>
  <property fmtid="{D5CDD505-2E9C-101B-9397-08002B2CF9AE}" pid="3" name="ICV">
    <vt:lpwstr>427BC7C530C94AE68EF2B86A17EE6049_13</vt:lpwstr>
  </property>
</Properties>
</file>